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2B0" w:rsidRPr="00DF77BB" w:rsidRDefault="007E694F" w:rsidP="00DF77BB">
      <w:pPr>
        <w:pStyle w:val="a6"/>
        <w:shd w:val="clear" w:color="auto" w:fill="FFFFFF"/>
        <w:spacing w:before="100" w:beforeAutospacing="1" w:after="100" w:afterAutospacing="1" w:line="240" w:lineRule="auto"/>
        <w:ind w:left="3600"/>
        <w:textAlignment w:val="baseline"/>
        <w:outlineLvl w:val="1"/>
        <w:rPr>
          <w:rFonts w:eastAsia="Times New Roman" w:cs="Helvetica"/>
          <w:b/>
          <w:bCs/>
          <w:color w:val="FF0000"/>
          <w:sz w:val="44"/>
          <w:szCs w:val="36"/>
          <w:lang w:eastAsia="ru-RU"/>
        </w:rPr>
      </w:pPr>
      <w:r w:rsidRPr="00DF77BB">
        <w:rPr>
          <w:rFonts w:eastAsia="Times New Roman" w:cs="Helvetica"/>
          <w:b/>
          <w:bCs/>
          <w:color w:val="FF0000"/>
          <w:sz w:val="44"/>
          <w:szCs w:val="36"/>
          <w:lang w:eastAsia="ru-RU"/>
        </w:rPr>
        <w:t>Читать ли детям?</w:t>
      </w:r>
    </w:p>
    <w:p w:rsidR="008E62B0" w:rsidRPr="00DF77BB" w:rsidRDefault="00DF77BB" w:rsidP="00DF77BB">
      <w:pPr>
        <w:pStyle w:val="a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eastAsia="Times New Roman" w:cs="Helvetica"/>
          <w:b/>
          <w:bCs/>
          <w:color w:val="FF0000"/>
          <w:sz w:val="44"/>
          <w:szCs w:val="36"/>
          <w:lang w:eastAsia="ru-RU"/>
        </w:rPr>
      </w:pPr>
      <w:r>
        <w:rPr>
          <w:b/>
          <w:bCs/>
          <w:noProof/>
          <w:color w:val="FF0000"/>
          <w:sz w:val="4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4243070</wp:posOffset>
            </wp:positionH>
            <wp:positionV relativeFrom="paragraph">
              <wp:posOffset>478790</wp:posOffset>
            </wp:positionV>
            <wp:extent cx="2515235" cy="3176270"/>
            <wp:effectExtent l="19050" t="0" r="0" b="0"/>
            <wp:wrapThrough wrapText="bothSides">
              <wp:wrapPolygon edited="0">
                <wp:start x="-164" y="0"/>
                <wp:lineTo x="-164" y="21505"/>
                <wp:lineTo x="21595" y="21505"/>
                <wp:lineTo x="21595" y="0"/>
                <wp:lineTo x="-164" y="0"/>
              </wp:wrapPolygon>
            </wp:wrapThrough>
            <wp:docPr id="9" name="Рисунок 9" descr="https://static8.depositphotos.com/1318242/802/v/450/depositphotos_8028987-stock-illustration-happy-girl-reading-a-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8.depositphotos.com/1318242/802/v/450/depositphotos_8028987-stock-illustration-happy-girl-reading-a-bo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317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62B0" w:rsidRPr="00DF77BB">
        <w:rPr>
          <w:rFonts w:eastAsia="Times New Roman" w:cs="Helvetica"/>
          <w:sz w:val="36"/>
          <w:szCs w:val="36"/>
          <w:bdr w:val="none" w:sz="0" w:space="0" w:color="auto" w:frame="1"/>
          <w:lang w:eastAsia="ru-RU"/>
        </w:rPr>
        <w:t>Чтение малышу способствует укреплению его </w:t>
      </w:r>
      <w:hyperlink r:id="rId6" w:tgtFrame="_blank" w:tooltip="Теория привязанности Гордона Ньюфелда" w:history="1">
        <w:r w:rsidR="008E62B0" w:rsidRPr="00DF77BB">
          <w:rPr>
            <w:rFonts w:eastAsia="Times New Roman" w:cs="Helvetica"/>
            <w:sz w:val="36"/>
            <w:szCs w:val="36"/>
            <w:lang w:eastAsia="ru-RU"/>
          </w:rPr>
          <w:t>привязанности</w:t>
        </w:r>
      </w:hyperlink>
      <w:r w:rsidR="008E62B0" w:rsidRPr="00DF77BB">
        <w:rPr>
          <w:rFonts w:eastAsia="Times New Roman" w:cs="Helvetica"/>
          <w:sz w:val="36"/>
          <w:szCs w:val="36"/>
          <w:bdr w:val="none" w:sz="0" w:space="0" w:color="auto" w:frame="1"/>
          <w:lang w:eastAsia="ru-RU"/>
        </w:rPr>
        <w:t> к родителям. Теплый голос родителя, физический контакт с ним дают ребенку ощущение комфорта и защищенности. Время, проведенное с ребенком за книжкой, помогает вам выразить малышу его значимость для вас. Особенно важен такой способ восстановления связи с ребенком для работающих родителей. Кроме того, совместное чтение служит и развитию социальных навыков малыша через взаимодействие с мамой и папой.</w:t>
      </w:r>
    </w:p>
    <w:p w:rsidR="008E62B0" w:rsidRPr="007E694F" w:rsidRDefault="008E62B0" w:rsidP="00DF77BB">
      <w:pPr>
        <w:numPr>
          <w:ilvl w:val="0"/>
          <w:numId w:val="10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eastAsia="Times New Roman" w:cs="Helvetica"/>
          <w:sz w:val="36"/>
          <w:szCs w:val="36"/>
          <w:lang w:eastAsia="ru-RU"/>
        </w:rPr>
      </w:pPr>
      <w:r w:rsidRPr="007E694F">
        <w:rPr>
          <w:rFonts w:eastAsia="Times New Roman" w:cs="Helvetica"/>
          <w:sz w:val="36"/>
          <w:szCs w:val="36"/>
          <w:bdr w:val="none" w:sz="0" w:space="0" w:color="auto" w:frame="1"/>
          <w:lang w:eastAsia="ru-RU"/>
        </w:rPr>
        <w:t>Читая своему малышу, мы помогаем развитию его речи и расширению словарного запаса. Родителю следует читать «с чувством, с толком, с расстановкой», чтобы ребенок мог уловить оттенки смысла и настроения. Читая эмоционально и с выражением, мы даем ребенку образец чтения, благодаря чему подросший ребенок и сам будет читать правильно, обращая внимание на интонацию и знаки препинания.  Чтение книг обогащает язык ребенка словами более сложными и разнообразными, чем те, которые мы используем в повседневной жизни. </w:t>
      </w:r>
    </w:p>
    <w:p w:rsidR="00DF77BB" w:rsidRDefault="008E62B0" w:rsidP="00DF77BB">
      <w:pPr>
        <w:numPr>
          <w:ilvl w:val="0"/>
          <w:numId w:val="10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eastAsia="Times New Roman" w:cs="Helvetica"/>
          <w:sz w:val="36"/>
          <w:szCs w:val="36"/>
          <w:lang w:eastAsia="ru-RU"/>
        </w:rPr>
      </w:pPr>
      <w:r w:rsidRPr="007E694F">
        <w:rPr>
          <w:rFonts w:eastAsia="Times New Roman" w:cs="Helvetica"/>
          <w:sz w:val="36"/>
          <w:szCs w:val="36"/>
          <w:bdr w:val="none" w:sz="0" w:space="0" w:color="auto" w:frame="1"/>
          <w:lang w:eastAsia="ru-RU"/>
        </w:rPr>
        <w:t xml:space="preserve">Чтение прекрасно развивает память. Часто дети просят почитать им одну и ту же книжку изо дня в день. Не отказывайте ребенку в повторном чтении его любимой книжки, такие многократные повторы помогают ребенку хорошо понять и усвоить текст, а также запомнить его. Прекрасно тренируют память стихи, они легче запоминаются </w:t>
      </w:r>
      <w:r w:rsidRPr="007E694F">
        <w:rPr>
          <w:rFonts w:eastAsia="Times New Roman" w:cs="Helvetica"/>
          <w:sz w:val="36"/>
          <w:szCs w:val="36"/>
          <w:bdr w:val="none" w:sz="0" w:space="0" w:color="auto" w:frame="1"/>
          <w:lang w:eastAsia="ru-RU"/>
        </w:rPr>
        <w:lastRenderedPageBreak/>
        <w:t>благодаря своему ритму, к которому маленькие детки очень восприимчивы.</w:t>
      </w:r>
    </w:p>
    <w:p w:rsidR="008E62B0" w:rsidRPr="00DF77BB" w:rsidRDefault="008E62B0" w:rsidP="00DF77BB">
      <w:pPr>
        <w:numPr>
          <w:ilvl w:val="0"/>
          <w:numId w:val="10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eastAsia="Times New Roman" w:cs="Helvetica"/>
          <w:sz w:val="36"/>
          <w:szCs w:val="36"/>
          <w:lang w:eastAsia="ru-RU"/>
        </w:rPr>
      </w:pPr>
      <w:r w:rsidRPr="00DF77BB">
        <w:rPr>
          <w:rFonts w:eastAsia="Times New Roman" w:cs="Helvetica"/>
          <w:sz w:val="36"/>
          <w:szCs w:val="36"/>
          <w:bdr w:val="none" w:sz="0" w:space="0" w:color="auto" w:frame="1"/>
          <w:lang w:eastAsia="ru-RU"/>
        </w:rPr>
        <w:t>В отличие от мультиков, дающих готовые, одинаковые для всех образы, </w:t>
      </w:r>
      <w:r w:rsidRPr="00DF77BB">
        <w:rPr>
          <w:rFonts w:eastAsia="Times New Roman" w:cs="Helvetica"/>
          <w:b/>
          <w:bCs/>
          <w:sz w:val="36"/>
          <w:szCs w:val="36"/>
          <w:lang w:eastAsia="ru-RU"/>
        </w:rPr>
        <w:t>детские книги</w:t>
      </w:r>
      <w:r w:rsidRPr="00DF77BB">
        <w:rPr>
          <w:rFonts w:eastAsia="Times New Roman" w:cs="Helvetica"/>
          <w:sz w:val="36"/>
          <w:szCs w:val="36"/>
          <w:bdr w:val="none" w:sz="0" w:space="0" w:color="auto" w:frame="1"/>
          <w:lang w:eastAsia="ru-RU"/>
        </w:rPr>
        <w:t> развивает воображение и образное мышление ребенка, побуждая его самостоятельно представлять в деталях то, о чем говорится в произведении. При этом картины, нарисованные воображением ребенка, не будут похожи ни на чьи другие.</w:t>
      </w:r>
    </w:p>
    <w:p w:rsidR="008E62B0" w:rsidRPr="007E694F" w:rsidRDefault="008E62B0" w:rsidP="00DF77BB">
      <w:pPr>
        <w:numPr>
          <w:ilvl w:val="0"/>
          <w:numId w:val="10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eastAsia="Times New Roman" w:cs="Helvetica"/>
          <w:sz w:val="36"/>
          <w:szCs w:val="36"/>
          <w:lang w:eastAsia="ru-RU"/>
        </w:rPr>
      </w:pPr>
      <w:r w:rsidRPr="007E694F">
        <w:rPr>
          <w:rFonts w:eastAsia="Times New Roman" w:cs="Helvetica"/>
          <w:sz w:val="36"/>
          <w:szCs w:val="36"/>
          <w:bdr w:val="none" w:sz="0" w:space="0" w:color="auto" w:frame="1"/>
          <w:lang w:eastAsia="ru-RU"/>
        </w:rPr>
        <w:t>Чтение детям служит и целям морального воспитания, с помощью книжных метафор, ребенок знакомится с понятиями добра и зла, усваивает жизненные ценности и принципы.</w:t>
      </w:r>
    </w:p>
    <w:p w:rsidR="008E62B0" w:rsidRPr="007E694F" w:rsidRDefault="008E62B0" w:rsidP="00DF77BB">
      <w:pPr>
        <w:numPr>
          <w:ilvl w:val="0"/>
          <w:numId w:val="10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eastAsia="Times New Roman" w:cs="Helvetica"/>
          <w:sz w:val="36"/>
          <w:szCs w:val="36"/>
          <w:lang w:eastAsia="ru-RU"/>
        </w:rPr>
      </w:pPr>
      <w:r w:rsidRPr="007E694F">
        <w:rPr>
          <w:rFonts w:eastAsia="Times New Roman" w:cs="Helvetica"/>
          <w:sz w:val="36"/>
          <w:szCs w:val="36"/>
          <w:bdr w:val="none" w:sz="0" w:space="0" w:color="auto" w:frame="1"/>
          <w:lang w:eastAsia="ru-RU"/>
        </w:rPr>
        <w:t xml:space="preserve">Книгу можно использовать и для решения психологических проблем ребенка, существует даже такой способ психологической помощи – </w:t>
      </w:r>
      <w:proofErr w:type="spellStart"/>
      <w:r w:rsidRPr="007E694F">
        <w:rPr>
          <w:rFonts w:eastAsia="Times New Roman" w:cs="Helvetica"/>
          <w:sz w:val="36"/>
          <w:szCs w:val="36"/>
          <w:bdr w:val="none" w:sz="0" w:space="0" w:color="auto" w:frame="1"/>
          <w:lang w:eastAsia="ru-RU"/>
        </w:rPr>
        <w:t>сказкотерапия</w:t>
      </w:r>
      <w:proofErr w:type="spellEnd"/>
      <w:r w:rsidRPr="007E694F">
        <w:rPr>
          <w:rFonts w:eastAsia="Times New Roman" w:cs="Helvetica"/>
          <w:sz w:val="36"/>
          <w:szCs w:val="36"/>
          <w:bdr w:val="none" w:sz="0" w:space="0" w:color="auto" w:frame="1"/>
          <w:lang w:eastAsia="ru-RU"/>
        </w:rPr>
        <w:t>.  Ребенок, сопереживая героем сказки, у которых возникают схожие проблемы, и которые успешно их решают к концу сказки, подсознательно учится справляться со своими трудностями.</w:t>
      </w:r>
    </w:p>
    <w:p w:rsidR="008E62B0" w:rsidRPr="007E694F" w:rsidRDefault="008E62B0" w:rsidP="00DF77BB">
      <w:pPr>
        <w:numPr>
          <w:ilvl w:val="0"/>
          <w:numId w:val="10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eastAsia="Times New Roman" w:cs="Helvetica"/>
          <w:sz w:val="36"/>
          <w:szCs w:val="36"/>
          <w:lang w:eastAsia="ru-RU"/>
        </w:rPr>
      </w:pPr>
      <w:r w:rsidRPr="007E694F">
        <w:rPr>
          <w:rFonts w:eastAsia="Times New Roman" w:cs="Helvetica"/>
          <w:sz w:val="36"/>
          <w:szCs w:val="36"/>
          <w:bdr w:val="none" w:sz="0" w:space="0" w:color="auto" w:frame="1"/>
          <w:lang w:eastAsia="ru-RU"/>
        </w:rPr>
        <w:t>Доказано, что те дети, которым родители регулярно читали вслух в дошкольном возрасте, лучше учатся в школе и легче находят общий язык со сверстниками.</w:t>
      </w:r>
    </w:p>
    <w:p w:rsidR="008E62B0" w:rsidRPr="007E694F" w:rsidRDefault="008E62B0" w:rsidP="00DF77BB">
      <w:pPr>
        <w:numPr>
          <w:ilvl w:val="0"/>
          <w:numId w:val="10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eastAsia="Times New Roman" w:cs="Helvetica"/>
          <w:sz w:val="36"/>
          <w:szCs w:val="36"/>
          <w:lang w:eastAsia="ru-RU"/>
        </w:rPr>
      </w:pPr>
      <w:r w:rsidRPr="007E694F">
        <w:rPr>
          <w:rFonts w:eastAsia="Times New Roman" w:cs="Helvetica"/>
          <w:sz w:val="36"/>
          <w:szCs w:val="36"/>
          <w:bdr w:val="none" w:sz="0" w:space="0" w:color="auto" w:frame="1"/>
          <w:lang w:eastAsia="ru-RU"/>
        </w:rPr>
        <w:t xml:space="preserve">Совместное чтение может стать важным элементом ритуала перед сном, помогающим ребенку переключится с активных занятий на </w:t>
      </w:r>
      <w:proofErr w:type="gramStart"/>
      <w:r w:rsidRPr="007E694F">
        <w:rPr>
          <w:rFonts w:eastAsia="Times New Roman" w:cs="Helvetica"/>
          <w:sz w:val="36"/>
          <w:szCs w:val="36"/>
          <w:bdr w:val="none" w:sz="0" w:space="0" w:color="auto" w:frame="1"/>
          <w:lang w:eastAsia="ru-RU"/>
        </w:rPr>
        <w:t>спокойные</w:t>
      </w:r>
      <w:proofErr w:type="gramEnd"/>
      <w:r w:rsidRPr="007E694F">
        <w:rPr>
          <w:rFonts w:eastAsia="Times New Roman" w:cs="Helvetica"/>
          <w:sz w:val="36"/>
          <w:szCs w:val="36"/>
          <w:bdr w:val="none" w:sz="0" w:space="0" w:color="auto" w:frame="1"/>
          <w:lang w:eastAsia="ru-RU"/>
        </w:rPr>
        <w:t>, расслабиться и уснуть быстрее и крепче.</w:t>
      </w:r>
    </w:p>
    <w:p w:rsidR="008E62B0" w:rsidRPr="007E694F" w:rsidRDefault="008E62B0" w:rsidP="00DF77BB">
      <w:pPr>
        <w:numPr>
          <w:ilvl w:val="0"/>
          <w:numId w:val="10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eastAsia="Times New Roman" w:cs="Helvetica"/>
          <w:sz w:val="36"/>
          <w:szCs w:val="36"/>
          <w:lang w:eastAsia="ru-RU"/>
        </w:rPr>
      </w:pPr>
      <w:r w:rsidRPr="007E694F">
        <w:rPr>
          <w:rFonts w:eastAsia="Times New Roman" w:cs="Helvetica"/>
          <w:sz w:val="36"/>
          <w:szCs w:val="36"/>
          <w:bdr w:val="none" w:sz="0" w:space="0" w:color="auto" w:frame="1"/>
          <w:lang w:eastAsia="ru-RU"/>
        </w:rPr>
        <w:t>Возникающая в процессе совместного чтения атмосфера любви и эмоциональной защищенности начинает ассоциироваться у ребенка с чтением, что впоследствии приводит к тому, что ребенок, с которым родители регулярно проводили вечера за книжкой, полюбит читать и самостоятельно. Таким образом, читая детям, мы прививаем им любовь к чтению на всю жизнь. </w:t>
      </w:r>
    </w:p>
    <w:p w:rsidR="00DF77BB" w:rsidRDefault="00DF77BB" w:rsidP="007E694F">
      <w:pPr>
        <w:rPr>
          <w:b/>
          <w:color w:val="FF0000"/>
          <w:sz w:val="36"/>
          <w:szCs w:val="36"/>
        </w:rPr>
      </w:pPr>
    </w:p>
    <w:p w:rsidR="007E694F" w:rsidRPr="007E694F" w:rsidRDefault="007E694F" w:rsidP="007E694F">
      <w:pPr>
        <w:rPr>
          <w:b/>
          <w:color w:val="FF0000"/>
          <w:sz w:val="36"/>
          <w:szCs w:val="36"/>
        </w:rPr>
      </w:pPr>
      <w:r w:rsidRPr="007E694F">
        <w:rPr>
          <w:b/>
          <w:color w:val="FF0000"/>
          <w:sz w:val="36"/>
          <w:szCs w:val="36"/>
        </w:rPr>
        <w:lastRenderedPageBreak/>
        <w:t>Памятка для родителей по воспитанию любви к книге</w:t>
      </w:r>
    </w:p>
    <w:p w:rsidR="007E694F" w:rsidRPr="007E694F" w:rsidRDefault="007E694F" w:rsidP="007E694F">
      <w:pPr>
        <w:rPr>
          <w:sz w:val="36"/>
          <w:szCs w:val="36"/>
        </w:rPr>
      </w:pPr>
      <w:r w:rsidRPr="007E694F">
        <w:rPr>
          <w:sz w:val="36"/>
          <w:szCs w:val="36"/>
        </w:rPr>
        <w:t>1. Предлагать ребенку только качественную литературу для чтения.</w:t>
      </w:r>
    </w:p>
    <w:p w:rsidR="007E694F" w:rsidRPr="007E694F" w:rsidRDefault="007E694F" w:rsidP="007E694F">
      <w:pPr>
        <w:rPr>
          <w:sz w:val="36"/>
          <w:szCs w:val="36"/>
        </w:rPr>
      </w:pPr>
      <w:r w:rsidRPr="007E694F">
        <w:rPr>
          <w:sz w:val="36"/>
          <w:szCs w:val="36"/>
        </w:rPr>
        <w:t>2. Завести ритуал вечернего чтения, выбрав книгу,</w:t>
      </w:r>
    </w:p>
    <w:p w:rsidR="007E694F" w:rsidRPr="007E694F" w:rsidRDefault="00DF77BB" w:rsidP="007E694F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1868805</wp:posOffset>
            </wp:positionH>
            <wp:positionV relativeFrom="paragraph">
              <wp:posOffset>-572135</wp:posOffset>
            </wp:positionV>
            <wp:extent cx="4883150" cy="3673475"/>
            <wp:effectExtent l="19050" t="0" r="0" b="0"/>
            <wp:wrapThrough wrapText="bothSides">
              <wp:wrapPolygon edited="0">
                <wp:start x="-84" y="0"/>
                <wp:lineTo x="-84" y="21507"/>
                <wp:lineTo x="21572" y="21507"/>
                <wp:lineTo x="21572" y="0"/>
                <wp:lineTo x="-84" y="0"/>
              </wp:wrapPolygon>
            </wp:wrapThrough>
            <wp:docPr id="3" name="Рисунок 3" descr="http://trud.sch3.gancevichi.edu.by/be/sm_full.aspx?guid=12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rud.sch3.gancevichi.edu.by/be/sm_full.aspx?guid=1209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367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694F">
        <w:rPr>
          <w:sz w:val="36"/>
          <w:szCs w:val="36"/>
        </w:rPr>
        <w:t>соответственно</w:t>
      </w:r>
      <w:r w:rsidR="007E694F" w:rsidRPr="007E694F">
        <w:rPr>
          <w:sz w:val="36"/>
          <w:szCs w:val="36"/>
        </w:rPr>
        <w:t xml:space="preserve"> возрасту ребенка.</w:t>
      </w:r>
    </w:p>
    <w:p w:rsidR="007E694F" w:rsidRPr="007E694F" w:rsidRDefault="007E694F" w:rsidP="007E694F">
      <w:pPr>
        <w:rPr>
          <w:sz w:val="36"/>
          <w:szCs w:val="36"/>
        </w:rPr>
      </w:pPr>
      <w:r w:rsidRPr="007E694F">
        <w:rPr>
          <w:sz w:val="36"/>
          <w:szCs w:val="36"/>
        </w:rPr>
        <w:t>3. Читать понемногу, но каждый день.</w:t>
      </w:r>
    </w:p>
    <w:p w:rsidR="007E694F" w:rsidRPr="007E694F" w:rsidRDefault="007E694F" w:rsidP="007E694F">
      <w:pPr>
        <w:rPr>
          <w:sz w:val="36"/>
          <w:szCs w:val="36"/>
        </w:rPr>
      </w:pPr>
      <w:r w:rsidRPr="007E694F">
        <w:rPr>
          <w:sz w:val="36"/>
          <w:szCs w:val="36"/>
        </w:rPr>
        <w:t xml:space="preserve">4. Предлагать ребенку рисовать иллюстрации </w:t>
      </w:r>
      <w:proofErr w:type="gramStart"/>
      <w:r w:rsidRPr="007E694F">
        <w:rPr>
          <w:sz w:val="36"/>
          <w:szCs w:val="36"/>
        </w:rPr>
        <w:t>к</w:t>
      </w:r>
      <w:proofErr w:type="gramEnd"/>
      <w:r w:rsidRPr="007E694F">
        <w:rPr>
          <w:sz w:val="36"/>
          <w:szCs w:val="36"/>
        </w:rPr>
        <w:t xml:space="preserve"> прочитанному,</w:t>
      </w:r>
    </w:p>
    <w:p w:rsidR="007E694F" w:rsidRPr="007E694F" w:rsidRDefault="007E694F" w:rsidP="007E694F">
      <w:pPr>
        <w:rPr>
          <w:sz w:val="36"/>
          <w:szCs w:val="36"/>
        </w:rPr>
      </w:pPr>
      <w:r w:rsidRPr="007E694F">
        <w:rPr>
          <w:sz w:val="36"/>
          <w:szCs w:val="36"/>
        </w:rPr>
        <w:t>«писать» к ним тексты.</w:t>
      </w:r>
    </w:p>
    <w:p w:rsidR="007E694F" w:rsidRPr="007E694F" w:rsidRDefault="007E694F" w:rsidP="007E694F">
      <w:pPr>
        <w:rPr>
          <w:sz w:val="36"/>
          <w:szCs w:val="36"/>
        </w:rPr>
      </w:pPr>
      <w:r w:rsidRPr="007E694F">
        <w:rPr>
          <w:sz w:val="36"/>
          <w:szCs w:val="36"/>
        </w:rPr>
        <w:t>5. Учить ребенка пользоваться цитатами из прочитанного текста.</w:t>
      </w:r>
    </w:p>
    <w:p w:rsidR="007E694F" w:rsidRPr="007E694F" w:rsidRDefault="007E694F" w:rsidP="007E694F">
      <w:pPr>
        <w:rPr>
          <w:sz w:val="36"/>
          <w:szCs w:val="36"/>
        </w:rPr>
      </w:pPr>
      <w:r w:rsidRPr="007E694F">
        <w:rPr>
          <w:sz w:val="36"/>
          <w:szCs w:val="36"/>
        </w:rPr>
        <w:t>6. Разыгрывать с ребенком сценки из прочитанной книги,</w:t>
      </w:r>
    </w:p>
    <w:p w:rsidR="007E694F" w:rsidRPr="007E694F" w:rsidRDefault="007E694F" w:rsidP="007E694F">
      <w:pPr>
        <w:rPr>
          <w:sz w:val="36"/>
          <w:szCs w:val="36"/>
        </w:rPr>
      </w:pPr>
      <w:r w:rsidRPr="007E694F">
        <w:rPr>
          <w:sz w:val="36"/>
          <w:szCs w:val="36"/>
        </w:rPr>
        <w:t>обсуждать содержание сюжета.</w:t>
      </w:r>
    </w:p>
    <w:p w:rsidR="007E694F" w:rsidRPr="007E694F" w:rsidRDefault="007E694F" w:rsidP="007E694F">
      <w:pPr>
        <w:rPr>
          <w:sz w:val="36"/>
          <w:szCs w:val="36"/>
        </w:rPr>
      </w:pPr>
      <w:r w:rsidRPr="007E694F">
        <w:rPr>
          <w:sz w:val="36"/>
          <w:szCs w:val="36"/>
        </w:rPr>
        <w:t>7. Не увлекаться методикой раннего обучения чтению, особенно если у него какие-либо невропатологические проблемы (ребенок поздно заговорил – после 2,5 – 4 лет имеет дефекты произношения; бедный словарный запас; вообще не употребляет предлоги; не изменяет слов по падежам).</w:t>
      </w:r>
    </w:p>
    <w:p w:rsidR="007E694F" w:rsidRPr="007E694F" w:rsidRDefault="007E694F" w:rsidP="007E694F">
      <w:pPr>
        <w:rPr>
          <w:sz w:val="36"/>
          <w:szCs w:val="36"/>
        </w:rPr>
      </w:pPr>
      <w:r w:rsidRPr="007E694F">
        <w:rPr>
          <w:sz w:val="36"/>
          <w:szCs w:val="36"/>
        </w:rPr>
        <w:drawing>
          <wp:inline distT="0" distB="0" distL="0" distR="0">
            <wp:extent cx="3384550" cy="577850"/>
            <wp:effectExtent l="0" t="0" r="0" b="0"/>
            <wp:docPr id="1" name="Рисунок 1" descr="hello_html_2490cb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490cb1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94F" w:rsidRPr="007E694F" w:rsidRDefault="007E694F" w:rsidP="007E694F">
      <w:pPr>
        <w:rPr>
          <w:sz w:val="20"/>
          <w:szCs w:val="20"/>
        </w:rPr>
      </w:pPr>
      <w:r w:rsidRPr="007E694F">
        <w:rPr>
          <w:lang w:eastAsia="ru-RU"/>
        </w:rPr>
        <w:lastRenderedPageBreak/>
        <w:t> </w:t>
      </w:r>
    </w:p>
    <w:p w:rsidR="007E694F" w:rsidRPr="00DF77BB" w:rsidRDefault="00DF77BB" w:rsidP="007E694F">
      <w:pPr>
        <w:rPr>
          <w:b/>
          <w:i/>
          <w:color w:val="FF0000"/>
          <w:sz w:val="44"/>
          <w:szCs w:val="36"/>
        </w:rPr>
      </w:pPr>
      <w:r>
        <w:rPr>
          <w:rStyle w:val="a9"/>
          <w:rFonts w:cs="Arial"/>
          <w:b/>
          <w:bCs/>
          <w:i w:val="0"/>
          <w:color w:val="FF0000"/>
          <w:sz w:val="44"/>
          <w:szCs w:val="36"/>
        </w:rPr>
        <w:t xml:space="preserve">         </w:t>
      </w:r>
      <w:r w:rsidR="007E694F" w:rsidRPr="00DF77BB">
        <w:rPr>
          <w:rStyle w:val="a9"/>
          <w:rFonts w:cs="Arial"/>
          <w:b/>
          <w:bCs/>
          <w:i w:val="0"/>
          <w:color w:val="FF0000"/>
          <w:sz w:val="44"/>
          <w:szCs w:val="36"/>
        </w:rPr>
        <w:t>Когда и сколько нужно читать малышу?</w:t>
      </w:r>
    </w:p>
    <w:p w:rsidR="007E694F" w:rsidRPr="007E694F" w:rsidRDefault="007E694F" w:rsidP="007E694F">
      <w:pPr>
        <w:pStyle w:val="a6"/>
        <w:numPr>
          <w:ilvl w:val="0"/>
          <w:numId w:val="9"/>
        </w:numPr>
        <w:spacing w:after="150"/>
        <w:rPr>
          <w:rFonts w:cs="Arial"/>
          <w:sz w:val="36"/>
          <w:szCs w:val="36"/>
        </w:rPr>
      </w:pPr>
      <w:r w:rsidRPr="007E694F">
        <w:rPr>
          <w:rFonts w:cs="Arial"/>
          <w:sz w:val="36"/>
          <w:szCs w:val="36"/>
        </w:rPr>
        <w:t>      Читать малышу нужно каждый день, выбрав для этого определенное время (лучше всего через час после утреннего кормления или перед сном).</w:t>
      </w:r>
    </w:p>
    <w:p w:rsidR="007E694F" w:rsidRPr="007E694F" w:rsidRDefault="007E694F" w:rsidP="007E694F">
      <w:pPr>
        <w:pStyle w:val="a6"/>
        <w:numPr>
          <w:ilvl w:val="0"/>
          <w:numId w:val="9"/>
        </w:numPr>
        <w:spacing w:after="150"/>
        <w:rPr>
          <w:rFonts w:cs="Arial"/>
          <w:sz w:val="36"/>
          <w:szCs w:val="36"/>
        </w:rPr>
      </w:pPr>
      <w:r w:rsidRPr="007E694F">
        <w:rPr>
          <w:rFonts w:cs="Arial"/>
          <w:sz w:val="36"/>
          <w:szCs w:val="36"/>
        </w:rPr>
        <w:t xml:space="preserve">      Ничто не должно отвлекать ребенка: телевизор, музыка, хождение взрослых по комнате будут ему мешать. Если малыш устал и начинает отворачиваться, прервите занятие и позанимайтесь с ним чем-нибудь другим. </w:t>
      </w:r>
      <w:proofErr w:type="gramStart"/>
      <w:r w:rsidRPr="007E694F">
        <w:rPr>
          <w:rFonts w:cs="Arial"/>
          <w:sz w:val="36"/>
          <w:szCs w:val="36"/>
        </w:rPr>
        <w:t>Но</w:t>
      </w:r>
      <w:proofErr w:type="gramEnd"/>
      <w:r w:rsidRPr="007E694F">
        <w:rPr>
          <w:rFonts w:cs="Arial"/>
          <w:sz w:val="36"/>
          <w:szCs w:val="36"/>
        </w:rPr>
        <w:t xml:space="preserve"> ни в коем случае не удерживайте ребенка против его воли. Занятия должны длиться не более 15 – 20 минут.</w:t>
      </w:r>
    </w:p>
    <w:p w:rsidR="007E694F" w:rsidRPr="007E694F" w:rsidRDefault="007E694F" w:rsidP="007E694F">
      <w:pPr>
        <w:rPr>
          <w:sz w:val="36"/>
          <w:szCs w:val="36"/>
        </w:rPr>
      </w:pPr>
    </w:p>
    <w:p w:rsidR="007E694F" w:rsidRPr="007E694F" w:rsidRDefault="00DF77BB" w:rsidP="007E69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312420</wp:posOffset>
            </wp:positionH>
            <wp:positionV relativeFrom="paragraph">
              <wp:posOffset>-350520</wp:posOffset>
            </wp:positionV>
            <wp:extent cx="5691505" cy="4683760"/>
            <wp:effectExtent l="19050" t="0" r="4445" b="0"/>
            <wp:wrapThrough wrapText="bothSides">
              <wp:wrapPolygon edited="0">
                <wp:start x="7664" y="0"/>
                <wp:lineTo x="7013" y="351"/>
                <wp:lineTo x="5928" y="1318"/>
                <wp:lineTo x="5567" y="2196"/>
                <wp:lineTo x="5422" y="2636"/>
                <wp:lineTo x="2530" y="4129"/>
                <wp:lineTo x="1807" y="5359"/>
                <wp:lineTo x="1735" y="5710"/>
                <wp:lineTo x="868" y="7028"/>
                <wp:lineTo x="361" y="7555"/>
                <wp:lineTo x="-72" y="8170"/>
                <wp:lineTo x="-72" y="9839"/>
                <wp:lineTo x="145" y="11245"/>
                <wp:lineTo x="1591" y="14056"/>
                <wp:lineTo x="2024" y="15462"/>
                <wp:lineTo x="2241" y="18273"/>
                <wp:lineTo x="2603" y="21085"/>
                <wp:lineTo x="2603" y="21348"/>
                <wp:lineTo x="6868" y="21524"/>
                <wp:lineTo x="11278" y="21524"/>
                <wp:lineTo x="14821" y="21524"/>
                <wp:lineTo x="17062" y="21524"/>
                <wp:lineTo x="19086" y="21348"/>
                <wp:lineTo x="19231" y="19679"/>
                <wp:lineTo x="19376" y="18361"/>
                <wp:lineTo x="19665" y="15462"/>
                <wp:lineTo x="19954" y="14232"/>
                <wp:lineTo x="20749" y="12651"/>
                <wp:lineTo x="21328" y="11333"/>
                <wp:lineTo x="21328" y="11245"/>
                <wp:lineTo x="21617" y="9927"/>
                <wp:lineTo x="21617" y="8082"/>
                <wp:lineTo x="21400" y="7643"/>
                <wp:lineTo x="20749" y="7028"/>
                <wp:lineTo x="19448" y="5447"/>
                <wp:lineTo x="18942" y="5095"/>
                <wp:lineTo x="17207" y="4217"/>
                <wp:lineTo x="16773" y="2899"/>
                <wp:lineTo x="16773" y="2811"/>
                <wp:lineTo x="15833" y="1142"/>
                <wp:lineTo x="14170" y="791"/>
                <wp:lineTo x="9109" y="0"/>
                <wp:lineTo x="7664" y="0"/>
              </wp:wrapPolygon>
            </wp:wrapThrough>
            <wp:docPr id="6" name="Рисунок 6" descr="https://ds04.infourok.ru/uploads/ex/0787/0011591e-7f8525c2/hello_html_m40845b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4.infourok.ru/uploads/ex/0787/0011591e-7f8525c2/hello_html_m40845b5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05" cy="468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E694F" w:rsidRPr="007E694F" w:rsidSect="007E694F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FB12"/>
      </v:shape>
    </w:pict>
  </w:numPicBullet>
  <w:abstractNum w:abstractNumId="0">
    <w:nsid w:val="071023B7"/>
    <w:multiLevelType w:val="hybridMultilevel"/>
    <w:tmpl w:val="931AFA9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A453C"/>
    <w:multiLevelType w:val="multilevel"/>
    <w:tmpl w:val="9C6A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B1335E"/>
    <w:multiLevelType w:val="multilevel"/>
    <w:tmpl w:val="B51C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197EDD"/>
    <w:multiLevelType w:val="multilevel"/>
    <w:tmpl w:val="92345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D84119"/>
    <w:multiLevelType w:val="multilevel"/>
    <w:tmpl w:val="15909B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60D35C8"/>
    <w:multiLevelType w:val="multilevel"/>
    <w:tmpl w:val="0352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E6702D3"/>
    <w:multiLevelType w:val="multilevel"/>
    <w:tmpl w:val="0012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205B0E"/>
    <w:multiLevelType w:val="multilevel"/>
    <w:tmpl w:val="F814C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7EF256A"/>
    <w:multiLevelType w:val="multilevel"/>
    <w:tmpl w:val="1742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D010D0E"/>
    <w:multiLevelType w:val="multilevel"/>
    <w:tmpl w:val="1B66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oNotDisplayPageBoundaries/>
  <w:proofState w:spelling="clean" w:grammar="clean"/>
  <w:defaultTabStop w:val="708"/>
  <w:characterSpacingControl w:val="doNotCompress"/>
  <w:compat/>
  <w:rsids>
    <w:rsidRoot w:val="008E62B0"/>
    <w:rsid w:val="002335F4"/>
    <w:rsid w:val="00560CBD"/>
    <w:rsid w:val="00584C09"/>
    <w:rsid w:val="00770D0B"/>
    <w:rsid w:val="007E694F"/>
    <w:rsid w:val="008E62B0"/>
    <w:rsid w:val="009A5A53"/>
    <w:rsid w:val="00D52EB4"/>
    <w:rsid w:val="00DF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F4"/>
  </w:style>
  <w:style w:type="paragraph" w:styleId="2">
    <w:name w:val="heading 2"/>
    <w:basedOn w:val="a"/>
    <w:link w:val="20"/>
    <w:uiPriority w:val="9"/>
    <w:qFormat/>
    <w:rsid w:val="008E62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62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E62B0"/>
    <w:rPr>
      <w:color w:val="0000FF"/>
      <w:u w:val="single"/>
    </w:rPr>
  </w:style>
  <w:style w:type="character" w:styleId="a4">
    <w:name w:val="Strong"/>
    <w:basedOn w:val="a0"/>
    <w:uiPriority w:val="22"/>
    <w:qFormat/>
    <w:rsid w:val="008E62B0"/>
    <w:rPr>
      <w:b/>
      <w:bCs/>
    </w:rPr>
  </w:style>
  <w:style w:type="paragraph" w:styleId="a5">
    <w:name w:val="Normal (Web)"/>
    <w:basedOn w:val="a"/>
    <w:uiPriority w:val="99"/>
    <w:semiHidden/>
    <w:unhideWhenUsed/>
    <w:rsid w:val="007E6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E694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E6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94F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7E69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8146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5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06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appywithbaby.ru/teoriya-privyazannosti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Писарь</dc:creator>
  <cp:lastModifiedBy>Писарь</cp:lastModifiedBy>
  <cp:revision>2</cp:revision>
  <dcterms:created xsi:type="dcterms:W3CDTF">2018-03-28T08:30:00Z</dcterms:created>
  <dcterms:modified xsi:type="dcterms:W3CDTF">2018-03-29T08:40:00Z</dcterms:modified>
</cp:coreProperties>
</file>