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CCA" w:rsidRPr="00CA2B38" w:rsidRDefault="00A56CCA" w:rsidP="00A56CCA">
      <w:pPr>
        <w:pStyle w:val="c41"/>
        <w:spacing w:before="0" w:beforeAutospacing="0" w:after="0" w:afterAutospacing="0" w:line="270" w:lineRule="atLeast"/>
        <w:jc w:val="center"/>
        <w:rPr>
          <w:rFonts w:ascii="Arial" w:hAnsi="Arial" w:cs="Arial"/>
          <w:color w:val="FF0000"/>
          <w:sz w:val="20"/>
          <w:szCs w:val="22"/>
        </w:rPr>
      </w:pPr>
      <w:bookmarkStart w:id="0" w:name="_GoBack"/>
      <w:bookmarkEnd w:id="0"/>
      <w:r w:rsidRPr="00CA2B38">
        <w:rPr>
          <w:rStyle w:val="c1"/>
          <w:b/>
          <w:bCs/>
          <w:color w:val="FF0000"/>
          <w:sz w:val="32"/>
          <w:szCs w:val="36"/>
        </w:rPr>
        <w:t>Народные подвижные игры</w:t>
      </w:r>
    </w:p>
    <w:p w:rsidR="00A56CCA" w:rsidRPr="00CA2B38" w:rsidRDefault="00A56CCA" w:rsidP="00A56CCA">
      <w:pPr>
        <w:pStyle w:val="c41"/>
        <w:spacing w:before="0" w:beforeAutospacing="0" w:after="0" w:afterAutospacing="0" w:line="270" w:lineRule="atLeast"/>
        <w:jc w:val="center"/>
        <w:rPr>
          <w:rFonts w:ascii="Arial" w:hAnsi="Arial" w:cs="Arial"/>
          <w:color w:val="FF0000"/>
          <w:sz w:val="20"/>
          <w:szCs w:val="22"/>
        </w:rPr>
      </w:pPr>
      <w:r w:rsidRPr="00CA2B38">
        <w:rPr>
          <w:rStyle w:val="c1"/>
          <w:b/>
          <w:bCs/>
          <w:color w:val="FF0000"/>
          <w:sz w:val="32"/>
          <w:szCs w:val="36"/>
        </w:rPr>
        <w:t>коренных народов Урала.</w:t>
      </w:r>
    </w:p>
    <w:p w:rsidR="00A56CCA" w:rsidRPr="00CA2B38" w:rsidRDefault="004938AB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noProof/>
          <w:color w:val="3333CC"/>
        </w:rPr>
        <w:drawing>
          <wp:anchor distT="0" distB="0" distL="114300" distR="114300" simplePos="0" relativeHeight="251660288" behindDoc="0" locked="0" layoutInCell="1" allowOverlap="1" wp14:anchorId="1DB6572C" wp14:editId="773AE2DC">
            <wp:simplePos x="0" y="0"/>
            <wp:positionH relativeFrom="column">
              <wp:posOffset>3063240</wp:posOffset>
            </wp:positionH>
            <wp:positionV relativeFrom="paragraph">
              <wp:posOffset>1203325</wp:posOffset>
            </wp:positionV>
            <wp:extent cx="28575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56" y="21508"/>
                <wp:lineTo x="21456" y="0"/>
                <wp:lineTo x="0" y="0"/>
              </wp:wrapPolygon>
            </wp:wrapThrough>
            <wp:docPr id="3" name="Рисунок 3" descr="http://game.zabort.ru/uploads/images/7/b/f/5/1/fbfff16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ame.zabort.ru/uploads/images/7/b/f/5/1/fbfff167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CA" w:rsidRPr="00CA2B38">
        <w:rPr>
          <w:rStyle w:val="c1"/>
          <w:color w:val="3333CC"/>
          <w:sz w:val="28"/>
          <w:szCs w:val="32"/>
        </w:rPr>
        <w:t>Мир детства не может быть без игры. Игра в жизни ребёнка – это минуты радости, забавы, соревнования, она ведёт ребёнка по жизни. Детские игры многообразны, это игры с игрушками, игры с движениями, игры-состязания, игры с мячом и другим спортивным инвентарём. В дошкольном возрасте дети играют постоянно - это их естественная потребность, это способ познания окружающего.</w:t>
      </w:r>
      <w:r w:rsidRPr="00CA2B38">
        <w:rPr>
          <w:noProof/>
          <w:color w:val="3333CC"/>
        </w:rPr>
        <w:t xml:space="preserve"> 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 xml:space="preserve">Весёлые подвижные игры – это наше детство. Кто не помнит неизменных пряток, салочек, </w:t>
      </w:r>
      <w:proofErr w:type="spellStart"/>
      <w:r w:rsidRPr="00CA2B38">
        <w:rPr>
          <w:rStyle w:val="c1"/>
          <w:color w:val="3333CC"/>
          <w:sz w:val="28"/>
          <w:szCs w:val="32"/>
        </w:rPr>
        <w:t>ловишек</w:t>
      </w:r>
      <w:proofErr w:type="spellEnd"/>
      <w:r w:rsidRPr="00CA2B38">
        <w:rPr>
          <w:rStyle w:val="c1"/>
          <w:color w:val="3333CC"/>
          <w:sz w:val="28"/>
          <w:szCs w:val="32"/>
        </w:rPr>
        <w:t>! Когда они возникли? Кто придумал эти игры? На этот вопрос только один ответ: они созданы народом так же, как сказки и песни. И мы, и наши дети любят играть в русские народные подвижные. Русские народные подвижные игры имеют многовековую историю, они сохранились и дошли и до наших дней из глубокой старины, передавались из поколения в поколение, соблюдая национальные традицию.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В этих играх отражается любовь народа к веселью, движениям, удальству. Есть игры- забавы с придумыванием нелепиц, со смешными движениями, жестами, «выкупом фантов» Шутки и юмор характерны для этих игр. Русские народные игры ценны для детей в педагогическом отношении: они оказывают большое внимание на воспитание ума, характера, воли, укрепляют ребёнка.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 xml:space="preserve">Воспитательное значение народных подвижных игр огромно. </w:t>
      </w:r>
      <w:proofErr w:type="spellStart"/>
      <w:r w:rsidRPr="00CA2B38">
        <w:rPr>
          <w:rStyle w:val="c1"/>
          <w:color w:val="3333CC"/>
          <w:sz w:val="28"/>
          <w:szCs w:val="32"/>
        </w:rPr>
        <w:t>К.Д.Ушинский</w:t>
      </w:r>
      <w:proofErr w:type="spellEnd"/>
      <w:r w:rsidRPr="00CA2B38">
        <w:rPr>
          <w:rStyle w:val="c1"/>
          <w:color w:val="3333CC"/>
          <w:sz w:val="28"/>
          <w:szCs w:val="32"/>
        </w:rPr>
        <w:t xml:space="preserve"> писал, что 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народа.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 </w:t>
      </w:r>
      <w:proofErr w:type="spellStart"/>
      <w:r w:rsidRPr="00CA2B38">
        <w:rPr>
          <w:rStyle w:val="c1"/>
          <w:color w:val="3333CC"/>
          <w:sz w:val="28"/>
          <w:szCs w:val="32"/>
        </w:rPr>
        <w:t>К.Д.Ушинский</w:t>
      </w:r>
      <w:proofErr w:type="spellEnd"/>
      <w:r w:rsidRPr="00CA2B38">
        <w:rPr>
          <w:rStyle w:val="c1"/>
          <w:color w:val="3333CC"/>
          <w:sz w:val="28"/>
          <w:szCs w:val="32"/>
        </w:rPr>
        <w:t xml:space="preserve"> также считал необходимым обратить внимание на народные игры, проработать этот богатый источник, организовать их и создать из них превосходное и могущественное воспитательное средство.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В России всегда любили играть в игры, как подвижные, так и нет.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Русские игры очень разнообразны, в них заложен дух и история русского народа. Не исключением являет и Урал.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 xml:space="preserve">Основными средствами физического воспитания у коренных народов Урала являлись исторически сложившиеся народные игры, игры-состязания, игры-упражнения. Широкой популярностью среди этих народов пользовались: борьба, стрельба из лука, метание и толкание камней и других предметов, разновидности гонок на охотничьих лыжах, лодках, собачьих </w:t>
      </w:r>
      <w:r w:rsidRPr="00CA2B38">
        <w:rPr>
          <w:rStyle w:val="c1"/>
          <w:color w:val="3333CC"/>
          <w:sz w:val="28"/>
          <w:szCs w:val="32"/>
        </w:rPr>
        <w:lastRenderedPageBreak/>
        <w:t>упряжках, поднятие и переноска тяжестей, перетягивание палки, метание аркана, прыжки в высоту и длину, через лодки и т.д.</w:t>
      </w:r>
    </w:p>
    <w:p w:rsidR="00A56CCA" w:rsidRPr="00CA2B38" w:rsidRDefault="004938AB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noProof/>
          <w:color w:val="3333CC"/>
        </w:rPr>
        <w:drawing>
          <wp:anchor distT="0" distB="0" distL="114300" distR="114300" simplePos="0" relativeHeight="251661312" behindDoc="0" locked="0" layoutInCell="1" allowOverlap="1" wp14:anchorId="2771B12F" wp14:editId="4FA724A6">
            <wp:simplePos x="0" y="0"/>
            <wp:positionH relativeFrom="column">
              <wp:posOffset>5715</wp:posOffset>
            </wp:positionH>
            <wp:positionV relativeFrom="paragraph">
              <wp:posOffset>1604645</wp:posOffset>
            </wp:positionV>
            <wp:extent cx="285750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56" y="21508"/>
                <wp:lineTo x="21456" y="0"/>
                <wp:lineTo x="0" y="0"/>
              </wp:wrapPolygon>
            </wp:wrapThrough>
            <wp:docPr id="4" name="Рисунок 4" descr="http://game.zabort.ru/uploads/images/7/a/4/4/1/5511cbbf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ame.zabort.ru/uploads/images/7/a/4/4/1/5511cbbf7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CA" w:rsidRPr="00CA2B38">
        <w:rPr>
          <w:rStyle w:val="c1"/>
          <w:color w:val="3333CC"/>
          <w:sz w:val="28"/>
          <w:szCs w:val="32"/>
        </w:rPr>
        <w:t>Жизненные условия Урала, промысловая деятельность требовали уже с 4–7-летнего возраста активного развития важнейших физических качеств и воспитания специфических двигательных навыков. С этого возраста дети всецело привлекались к помощи родителям по хозяйству, их готовили к промысловой деятельности (охоте, рыболовству). Естественно, что основы промысловой деятельности закладывались в разнообразных народных подвижных играх. Игры детей этого возраста отличаются более высоким уровнем игровой деятельности. В этот период дети начинают играть в игры с правилами. Эти игры разнообразны по своему содержанию и организационным формам поведения, что связано с быстрым физическим и умственным развитием детей на этом этапе.</w:t>
      </w:r>
      <w:r w:rsidRPr="00CA2B38">
        <w:rPr>
          <w:noProof/>
          <w:color w:val="3333CC"/>
        </w:rPr>
        <w:t xml:space="preserve"> 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 xml:space="preserve">Классификация игр </w:t>
      </w:r>
      <w:r w:rsidR="004938AB" w:rsidRPr="00CA2B38">
        <w:rPr>
          <w:rStyle w:val="c1"/>
          <w:color w:val="3333CC"/>
          <w:sz w:val="28"/>
          <w:szCs w:val="32"/>
        </w:rPr>
        <w:t>детей включает</w:t>
      </w:r>
      <w:r w:rsidRPr="00CA2B38">
        <w:rPr>
          <w:rStyle w:val="c1"/>
          <w:color w:val="3333CC"/>
          <w:sz w:val="28"/>
          <w:szCs w:val="32"/>
        </w:rPr>
        <w:t xml:space="preserve"> в себя: подвижные игры («прятки», «пятнашки», игры с мячами), игры-состязания (в беге, перетягивании, борьбе, метании, стрельбе из лука), игры-упражнения (на силу, быстроту, ловкость, гибкость).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Наиболее простыми и самыми распространенными были различные игры, связанные с бегом, прыжками, метанием, которые содействовали укреплению всех групп мышц тела, развитию ловкости, быстроты, выносливости. Кроме того, такие игры, как «прятки», «салки под снегом», «скачки на одной ноге», «метание диска», «игра с кольцами», «поиграем в ямки» прекрасно готовили детей к промысловой деятельности. Существовал ряд подвижных игр, которые непосредственно способствовали обретению навыков осуществления к промысловой деятельности: «стрельба из лука на дальность», «охота», «ловля рыбы» и др. Большой популярностью среди детей пользовались игры-упражнения, которые прекрасно развивали ловкость, координацию движений, гибкость.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Исследования показали, что у более старших детей коренных народов Урала, были популярны игры, связанные с бегом, прыжками, метанием («кто из нас быстрее», «догонялки», «оленья упряжка», «деревянная нога», «прыжки через нарты», «заячьи следы», «выбей чурочку», «городки», «игра кольцом», «метание камней»). Особой любовью среди детей и подростков пользовались игры-состязания по стрельбе из лука в цель, в метании аркана на хорей, самобытная игра-состязание в метании палки-копья на дальность и в цель. Кроме игр подвижного характера, на досуге использовались такие игры, как «игра с веревочкой», «игра с нитками», «игра с палочками», «игра в камешки», «игра с иголкой» и пр.</w:t>
      </w:r>
    </w:p>
    <w:p w:rsidR="00DE30F2" w:rsidRPr="00CA2B38" w:rsidRDefault="00DE30F2" w:rsidP="00DE30F2">
      <w:pPr>
        <w:pStyle w:val="c10"/>
        <w:spacing w:line="270" w:lineRule="atLeast"/>
        <w:jc w:val="both"/>
        <w:rPr>
          <w:color w:val="3333CC"/>
          <w:sz w:val="28"/>
          <w:szCs w:val="28"/>
        </w:rPr>
      </w:pPr>
      <w:r w:rsidRPr="00CA2B38">
        <w:rPr>
          <w:b/>
          <w:bCs/>
          <w:color w:val="3333CC"/>
          <w:sz w:val="28"/>
          <w:szCs w:val="28"/>
          <w:u w:val="single"/>
        </w:rPr>
        <w:lastRenderedPageBreak/>
        <w:t>БАБА ЯЖКА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Дети создают круг, в нём стоит "Баба Яга", у неё помело (веточка). Дети двигаются по кругу и приговаривают:</w:t>
      </w:r>
    </w:p>
    <w:p w:rsidR="00DE30F2" w:rsidRPr="00CA2B38" w:rsidRDefault="00E41D2E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noProof/>
          <w:color w:val="3333CC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A6D8A27" wp14:editId="7759C910">
            <wp:simplePos x="0" y="0"/>
            <wp:positionH relativeFrom="column">
              <wp:posOffset>3129915</wp:posOffset>
            </wp:positionH>
            <wp:positionV relativeFrom="paragraph">
              <wp:posOffset>362585</wp:posOffset>
            </wp:positionV>
            <wp:extent cx="2571750" cy="2835910"/>
            <wp:effectExtent l="0" t="0" r="0" b="2540"/>
            <wp:wrapThrough wrapText="bothSides">
              <wp:wrapPolygon edited="0">
                <wp:start x="0" y="0"/>
                <wp:lineTo x="0" y="21474"/>
                <wp:lineTo x="21440" y="21474"/>
                <wp:lineTo x="21440" y="0"/>
                <wp:lineTo x="0" y="0"/>
              </wp:wrapPolygon>
            </wp:wrapThrough>
            <wp:docPr id="1" name="Рисунок 1" descr="http://im4-tub-ru.yandex.net/i?id=361511107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361511107-21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0F2" w:rsidRPr="00CA2B38">
        <w:rPr>
          <w:rFonts w:ascii="Times New Roman" w:hAnsi="Times New Roman" w:cs="Times New Roman"/>
          <w:color w:val="3333CC"/>
          <w:sz w:val="28"/>
        </w:rPr>
        <w:t xml:space="preserve">Бабка </w:t>
      </w:r>
      <w:proofErr w:type="spellStart"/>
      <w:r w:rsidR="00DE30F2" w:rsidRPr="00CA2B38">
        <w:rPr>
          <w:rFonts w:ascii="Times New Roman" w:hAnsi="Times New Roman" w:cs="Times New Roman"/>
          <w:color w:val="3333CC"/>
          <w:sz w:val="28"/>
        </w:rPr>
        <w:t>Ёжка</w:t>
      </w:r>
      <w:proofErr w:type="spellEnd"/>
      <w:r w:rsidR="00DE30F2" w:rsidRPr="00CA2B38">
        <w:rPr>
          <w:rFonts w:ascii="Times New Roman" w:hAnsi="Times New Roman" w:cs="Times New Roman"/>
          <w:color w:val="3333CC"/>
          <w:sz w:val="28"/>
        </w:rPr>
        <w:t>, костяная ножка,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С печки упала, ножку сломала!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А потом и говорит: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"У меня нога болит!"</w:t>
      </w:r>
      <w:r w:rsidR="00E41D2E" w:rsidRPr="00CA2B38">
        <w:rPr>
          <w:rFonts w:ascii="Times New Roman" w:hAnsi="Times New Roman" w:cs="Times New Roman"/>
          <w:noProof/>
          <w:color w:val="3333CC"/>
          <w:sz w:val="28"/>
        </w:rPr>
        <w:t xml:space="preserve"> 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Пошла на улицу—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Раздавила курицу.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Пошла на базар—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Раздавила самовар,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Пошла на лужайку—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Раздавила зайку.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Дети разбегаются, а Баба-Яга прыгает на одной ноге, пытается осалить детей своим помелом, не выбегая за круг.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"Бабой Ягой" становится тот, кого ведущий осалит.</w:t>
      </w:r>
    </w:p>
    <w:p w:rsidR="00DE30F2" w:rsidRPr="00CA2B38" w:rsidRDefault="00DE30F2" w:rsidP="00E41D2E">
      <w:pPr>
        <w:pStyle w:val="a3"/>
        <w:rPr>
          <w:rFonts w:ascii="Times New Roman" w:hAnsi="Times New Roman" w:cs="Times New Roman"/>
          <w:color w:val="3333CC"/>
          <w:sz w:val="28"/>
        </w:rPr>
      </w:pPr>
      <w:r w:rsidRPr="00CA2B38">
        <w:rPr>
          <w:rFonts w:ascii="Times New Roman" w:hAnsi="Times New Roman" w:cs="Times New Roman"/>
          <w:color w:val="3333CC"/>
          <w:sz w:val="28"/>
        </w:rPr>
        <w:t> </w:t>
      </w:r>
    </w:p>
    <w:p w:rsidR="00DE30F2" w:rsidRPr="00CA2B38" w:rsidRDefault="00DE30F2" w:rsidP="00A56CCA">
      <w:pPr>
        <w:pStyle w:val="c10"/>
        <w:spacing w:before="0" w:beforeAutospacing="0" w:after="0" w:afterAutospacing="0" w:line="270" w:lineRule="atLeast"/>
        <w:jc w:val="both"/>
        <w:rPr>
          <w:rFonts w:ascii="Arial" w:hAnsi="Arial" w:cs="Arial"/>
          <w:color w:val="3333CC"/>
          <w:sz w:val="22"/>
          <w:szCs w:val="22"/>
        </w:rPr>
      </w:pPr>
    </w:p>
    <w:p w:rsidR="00A56CCA" w:rsidRPr="00CA2B38" w:rsidRDefault="00A56CCA" w:rsidP="00A56CCA">
      <w:pPr>
        <w:pStyle w:val="c41"/>
        <w:spacing w:before="0" w:beforeAutospacing="0" w:after="0" w:afterAutospacing="0" w:line="270" w:lineRule="atLeast"/>
        <w:jc w:val="center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b/>
          <w:bCs/>
          <w:color w:val="3333CC"/>
          <w:sz w:val="28"/>
          <w:szCs w:val="32"/>
          <w:u w:val="single"/>
        </w:rPr>
        <w:t>У дядюшки Трифона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32"/>
          <w:szCs w:val="36"/>
        </w:rPr>
        <w:t>   </w:t>
      </w:r>
      <w:r w:rsidR="004938AB" w:rsidRPr="00CA2B38">
        <w:rPr>
          <w:rStyle w:val="c1"/>
          <w:color w:val="3333CC"/>
          <w:sz w:val="28"/>
          <w:szCs w:val="32"/>
        </w:rPr>
        <w:t>Играющие берутся</w:t>
      </w:r>
      <w:r w:rsidRPr="00CA2B38">
        <w:rPr>
          <w:rStyle w:val="c1"/>
          <w:color w:val="3333CC"/>
          <w:sz w:val="28"/>
          <w:szCs w:val="32"/>
        </w:rPr>
        <w:t xml:space="preserve"> за руки, образуя круг, водящий – </w:t>
      </w:r>
      <w:r w:rsidR="004938AB" w:rsidRPr="00CA2B38">
        <w:rPr>
          <w:rStyle w:val="c1"/>
          <w:color w:val="3333CC"/>
          <w:sz w:val="28"/>
          <w:szCs w:val="32"/>
        </w:rPr>
        <w:t>в середине</w:t>
      </w:r>
      <w:r w:rsidRPr="00CA2B38">
        <w:rPr>
          <w:rStyle w:val="c1"/>
          <w:color w:val="3333CC"/>
          <w:sz w:val="28"/>
          <w:szCs w:val="32"/>
        </w:rPr>
        <w:t xml:space="preserve">. Все поют </w:t>
      </w:r>
      <w:r w:rsidR="004938AB" w:rsidRPr="00CA2B38">
        <w:rPr>
          <w:rStyle w:val="c1"/>
          <w:color w:val="3333CC"/>
          <w:sz w:val="28"/>
          <w:szCs w:val="32"/>
        </w:rPr>
        <w:t>или приговаривают</w:t>
      </w:r>
      <w:r w:rsidRPr="00CA2B38">
        <w:rPr>
          <w:rStyle w:val="c1"/>
          <w:color w:val="3333CC"/>
          <w:sz w:val="28"/>
          <w:szCs w:val="32"/>
        </w:rPr>
        <w:t>:</w:t>
      </w:r>
    </w:p>
    <w:p w:rsidR="00A56CCA" w:rsidRPr="00CA2B38" w:rsidRDefault="00A56CCA" w:rsidP="00A56CCA">
      <w:pPr>
        <w:pStyle w:val="c49"/>
        <w:spacing w:before="0" w:beforeAutospacing="0" w:after="0" w:afterAutospacing="0" w:line="270" w:lineRule="atLeast"/>
        <w:ind w:left="126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У дядюшки Трифона семеро детей,</w:t>
      </w:r>
    </w:p>
    <w:p w:rsidR="00A56CCA" w:rsidRPr="00CA2B38" w:rsidRDefault="00A56CCA" w:rsidP="00A56CCA">
      <w:pPr>
        <w:pStyle w:val="c49"/>
        <w:spacing w:before="0" w:beforeAutospacing="0" w:after="0" w:afterAutospacing="0" w:line="270" w:lineRule="atLeast"/>
        <w:ind w:left="126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Семеро детей, и все сыновья.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ind w:left="126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Они не пьют, не едят,</w:t>
      </w:r>
    </w:p>
    <w:p w:rsidR="00A56CCA" w:rsidRPr="00CA2B38" w:rsidRDefault="00A56CCA" w:rsidP="00A56CCA">
      <w:pPr>
        <w:pStyle w:val="c49"/>
        <w:spacing w:before="0" w:beforeAutospacing="0" w:after="0" w:afterAutospacing="0" w:line="270" w:lineRule="atLeast"/>
        <w:ind w:left="126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Друг на друга глядят</w:t>
      </w:r>
    </w:p>
    <w:p w:rsidR="00A56CCA" w:rsidRPr="00CA2B38" w:rsidRDefault="00A56CCA" w:rsidP="00A56CCA">
      <w:pPr>
        <w:pStyle w:val="c49"/>
        <w:spacing w:before="0" w:beforeAutospacing="0" w:after="0" w:afterAutospacing="0" w:line="270" w:lineRule="atLeast"/>
        <w:ind w:left="126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И все делают вот так.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 xml:space="preserve">  При этом водящий, выполняет какие – либо движения, </w:t>
      </w:r>
      <w:r w:rsidR="004938AB" w:rsidRPr="00CA2B38">
        <w:rPr>
          <w:rStyle w:val="c1"/>
          <w:color w:val="3333CC"/>
          <w:sz w:val="28"/>
          <w:szCs w:val="32"/>
        </w:rPr>
        <w:t>а все</w:t>
      </w:r>
      <w:r w:rsidRPr="00CA2B38">
        <w:rPr>
          <w:rStyle w:val="c1"/>
          <w:color w:val="3333CC"/>
          <w:sz w:val="28"/>
          <w:szCs w:val="32"/>
        </w:rPr>
        <w:t xml:space="preserve"> играющие должны повторить их. Тот, кто </w:t>
      </w:r>
      <w:r w:rsidR="004938AB" w:rsidRPr="00CA2B38">
        <w:rPr>
          <w:rStyle w:val="c1"/>
          <w:color w:val="3333CC"/>
          <w:sz w:val="28"/>
          <w:szCs w:val="32"/>
        </w:rPr>
        <w:t>не успевает</w:t>
      </w:r>
      <w:r w:rsidRPr="00CA2B38">
        <w:rPr>
          <w:rStyle w:val="c1"/>
          <w:color w:val="3333CC"/>
          <w:sz w:val="28"/>
          <w:szCs w:val="32"/>
        </w:rPr>
        <w:t xml:space="preserve"> повторить движения </w:t>
      </w:r>
      <w:r w:rsidR="004938AB" w:rsidRPr="00CA2B38">
        <w:rPr>
          <w:rStyle w:val="c1"/>
          <w:color w:val="3333CC"/>
          <w:sz w:val="28"/>
          <w:szCs w:val="32"/>
        </w:rPr>
        <w:t>или повторяет</w:t>
      </w:r>
      <w:r w:rsidRPr="00CA2B38">
        <w:rPr>
          <w:rStyle w:val="c1"/>
          <w:color w:val="3333CC"/>
          <w:sz w:val="28"/>
          <w:szCs w:val="32"/>
        </w:rPr>
        <w:t xml:space="preserve"> </w:t>
      </w:r>
      <w:r w:rsidR="004938AB" w:rsidRPr="00CA2B38">
        <w:rPr>
          <w:rStyle w:val="c1"/>
          <w:color w:val="3333CC"/>
          <w:sz w:val="28"/>
          <w:szCs w:val="32"/>
        </w:rPr>
        <w:t>их неточно</w:t>
      </w:r>
      <w:r w:rsidRPr="00CA2B38">
        <w:rPr>
          <w:rStyle w:val="c1"/>
          <w:color w:val="3333CC"/>
          <w:sz w:val="28"/>
          <w:szCs w:val="32"/>
        </w:rPr>
        <w:t xml:space="preserve">, платит фант. Движения должны </w:t>
      </w:r>
      <w:r w:rsidR="004938AB" w:rsidRPr="00CA2B38">
        <w:rPr>
          <w:rStyle w:val="c1"/>
          <w:color w:val="3333CC"/>
          <w:sz w:val="28"/>
          <w:szCs w:val="32"/>
        </w:rPr>
        <w:t>быть забавными</w:t>
      </w:r>
      <w:r w:rsidRPr="00CA2B38">
        <w:rPr>
          <w:rStyle w:val="c1"/>
          <w:color w:val="3333CC"/>
          <w:sz w:val="28"/>
          <w:szCs w:val="32"/>
        </w:rPr>
        <w:t>.</w:t>
      </w:r>
    </w:p>
    <w:p w:rsidR="00A56CCA" w:rsidRPr="00CA2B38" w:rsidRDefault="00A56CCA" w:rsidP="00A56CCA">
      <w:pPr>
        <w:pStyle w:val="c41"/>
        <w:spacing w:before="0" w:beforeAutospacing="0" w:after="0" w:afterAutospacing="0" w:line="270" w:lineRule="atLeast"/>
        <w:jc w:val="center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b/>
          <w:bCs/>
          <w:color w:val="3333CC"/>
          <w:sz w:val="28"/>
          <w:szCs w:val="32"/>
          <w:u w:val="single"/>
        </w:rPr>
        <w:t>Гуси-гуси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Выбираются «хозяйка» и «волк». Остальные играющие — «гуси». «Хозяйка» сзывает гусей, «гуси» ей отвечают.</w:t>
      </w:r>
    </w:p>
    <w:p w:rsidR="00A56CCA" w:rsidRPr="00CA2B38" w:rsidRDefault="004938AB" w:rsidP="00A56CCA">
      <w:pPr>
        <w:pStyle w:val="c44"/>
        <w:spacing w:before="0" w:beforeAutospacing="0" w:after="0" w:afterAutospacing="0" w:line="270" w:lineRule="atLeast"/>
        <w:ind w:left="1980"/>
        <w:rPr>
          <w:rFonts w:ascii="Arial" w:hAnsi="Arial" w:cs="Arial"/>
          <w:color w:val="3333CC"/>
          <w:sz w:val="20"/>
          <w:szCs w:val="22"/>
        </w:rPr>
      </w:pPr>
      <w:r w:rsidRPr="00CA2B38">
        <w:rPr>
          <w:noProof/>
          <w:color w:val="3333CC"/>
        </w:rPr>
        <w:drawing>
          <wp:anchor distT="0" distB="0" distL="114300" distR="114300" simplePos="0" relativeHeight="251662336" behindDoc="0" locked="0" layoutInCell="1" allowOverlap="1" wp14:anchorId="1C4C4D1E" wp14:editId="36373591">
            <wp:simplePos x="0" y="0"/>
            <wp:positionH relativeFrom="column">
              <wp:posOffset>3939540</wp:posOffset>
            </wp:positionH>
            <wp:positionV relativeFrom="paragraph">
              <wp:posOffset>-48260</wp:posOffset>
            </wp:positionV>
            <wp:extent cx="2091055" cy="2164715"/>
            <wp:effectExtent l="0" t="0" r="4445" b="6985"/>
            <wp:wrapThrough wrapText="bothSides">
              <wp:wrapPolygon edited="0">
                <wp:start x="8855" y="0"/>
                <wp:lineTo x="4723" y="760"/>
                <wp:lineTo x="1181" y="2281"/>
                <wp:lineTo x="394" y="7984"/>
                <wp:lineTo x="0" y="8554"/>
                <wp:lineTo x="394" y="13686"/>
                <wp:lineTo x="787" y="15017"/>
                <wp:lineTo x="1574" y="15587"/>
                <wp:lineTo x="394" y="17678"/>
                <wp:lineTo x="590" y="18438"/>
                <wp:lineTo x="5116" y="18628"/>
                <wp:lineTo x="1574" y="19579"/>
                <wp:lineTo x="1377" y="20719"/>
                <wp:lineTo x="2558" y="21480"/>
                <wp:lineTo x="7281" y="21480"/>
                <wp:lineTo x="16923" y="21099"/>
                <wp:lineTo x="21056" y="20339"/>
                <wp:lineTo x="21449" y="17488"/>
                <wp:lineTo x="21449" y="12546"/>
                <wp:lineTo x="20662" y="7984"/>
                <wp:lineTo x="15152" y="6463"/>
                <wp:lineTo x="10429" y="6463"/>
                <wp:lineTo x="10823" y="4752"/>
                <wp:lineTo x="10823" y="1141"/>
                <wp:lineTo x="9642" y="0"/>
                <wp:lineTo x="8855" y="0"/>
              </wp:wrapPolygon>
            </wp:wrapThrough>
            <wp:docPr id="5" name="Рисунок 5" descr="100 любимых стихов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0 любимых стихов малыш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CA" w:rsidRPr="00CA2B38">
        <w:rPr>
          <w:rStyle w:val="c1"/>
          <w:color w:val="3333CC"/>
          <w:sz w:val="28"/>
          <w:szCs w:val="32"/>
        </w:rPr>
        <w:t>— Гуси-гуси!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ind w:left="198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 xml:space="preserve">— </w:t>
      </w:r>
      <w:proofErr w:type="gramStart"/>
      <w:r w:rsidRPr="00CA2B38">
        <w:rPr>
          <w:rStyle w:val="c1"/>
          <w:color w:val="3333CC"/>
          <w:sz w:val="28"/>
          <w:szCs w:val="32"/>
        </w:rPr>
        <w:t>Га-га</w:t>
      </w:r>
      <w:proofErr w:type="gramEnd"/>
      <w:r w:rsidRPr="00CA2B38">
        <w:rPr>
          <w:rStyle w:val="c1"/>
          <w:color w:val="3333CC"/>
          <w:sz w:val="28"/>
          <w:szCs w:val="32"/>
        </w:rPr>
        <w:t>-га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ind w:left="198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— Есть хотите?        </w:t>
      </w:r>
    </w:p>
    <w:p w:rsidR="00A56CCA" w:rsidRPr="00CA2B38" w:rsidRDefault="00A56CCA" w:rsidP="00A56CCA">
      <w:pPr>
        <w:pStyle w:val="c61"/>
        <w:spacing w:before="0" w:beforeAutospacing="0" w:after="0" w:afterAutospacing="0" w:line="270" w:lineRule="atLeast"/>
        <w:ind w:left="198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— Да-да-да!</w:t>
      </w:r>
      <w:r w:rsidR="004938AB" w:rsidRPr="00CA2B38">
        <w:rPr>
          <w:noProof/>
          <w:color w:val="3333CC"/>
        </w:rPr>
        <w:t xml:space="preserve"> </w:t>
      </w:r>
    </w:p>
    <w:p w:rsidR="00A56CCA" w:rsidRPr="00CA2B38" w:rsidRDefault="00A56CCA" w:rsidP="00A56CCA">
      <w:pPr>
        <w:pStyle w:val="c61"/>
        <w:spacing w:before="0" w:beforeAutospacing="0" w:after="0" w:afterAutospacing="0" w:line="270" w:lineRule="atLeast"/>
        <w:ind w:left="198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— Ну, летите же домой!</w:t>
      </w:r>
    </w:p>
    <w:p w:rsidR="00A56CCA" w:rsidRPr="00CA2B38" w:rsidRDefault="00A56CCA" w:rsidP="00A56CCA">
      <w:pPr>
        <w:pStyle w:val="c61"/>
        <w:spacing w:before="0" w:beforeAutospacing="0" w:after="0" w:afterAutospacing="0" w:line="270" w:lineRule="atLeast"/>
        <w:ind w:left="198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 xml:space="preserve">— Серый волк под </w:t>
      </w:r>
      <w:proofErr w:type="gramStart"/>
      <w:r w:rsidRPr="00CA2B38">
        <w:rPr>
          <w:rStyle w:val="c1"/>
          <w:color w:val="3333CC"/>
          <w:sz w:val="28"/>
          <w:szCs w:val="32"/>
        </w:rPr>
        <w:t>горой,</w:t>
      </w:r>
      <w:r w:rsidRPr="00CA2B38">
        <w:rPr>
          <w:color w:val="3333CC"/>
          <w:sz w:val="28"/>
          <w:szCs w:val="32"/>
        </w:rPr>
        <w:br/>
      </w:r>
      <w:r w:rsidRPr="00CA2B38">
        <w:rPr>
          <w:rStyle w:val="c1"/>
          <w:color w:val="3333CC"/>
          <w:sz w:val="28"/>
          <w:szCs w:val="32"/>
        </w:rPr>
        <w:t>Не</w:t>
      </w:r>
      <w:proofErr w:type="gramEnd"/>
      <w:r w:rsidRPr="00CA2B38">
        <w:rPr>
          <w:rStyle w:val="c1"/>
          <w:color w:val="3333CC"/>
          <w:sz w:val="28"/>
          <w:szCs w:val="32"/>
        </w:rPr>
        <w:t xml:space="preserve"> пускает нас</w:t>
      </w:r>
      <w:r w:rsidRPr="00CA2B38">
        <w:rPr>
          <w:rStyle w:val="c1"/>
          <w:b/>
          <w:bCs/>
          <w:color w:val="3333CC"/>
          <w:sz w:val="28"/>
          <w:szCs w:val="32"/>
        </w:rPr>
        <w:t> </w:t>
      </w:r>
      <w:r w:rsidRPr="00CA2B38">
        <w:rPr>
          <w:rStyle w:val="c1"/>
          <w:color w:val="3333CC"/>
          <w:sz w:val="28"/>
          <w:szCs w:val="32"/>
        </w:rPr>
        <w:t>домой,</w:t>
      </w:r>
      <w:r w:rsidRPr="00CA2B38">
        <w:rPr>
          <w:color w:val="3333CC"/>
          <w:sz w:val="28"/>
          <w:szCs w:val="32"/>
        </w:rPr>
        <w:br/>
      </w:r>
      <w:r w:rsidRPr="00CA2B38">
        <w:rPr>
          <w:rStyle w:val="c1"/>
          <w:color w:val="3333CC"/>
          <w:sz w:val="28"/>
          <w:szCs w:val="32"/>
        </w:rPr>
        <w:t>Зубы точит,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ind w:left="198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Съесть нас хочет!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— Ну летите, как хотите, только крылья берегите!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lastRenderedPageBreak/>
        <w:t>«</w:t>
      </w:r>
      <w:r w:rsidR="004938AB" w:rsidRPr="00CA2B38">
        <w:rPr>
          <w:rStyle w:val="c1"/>
          <w:color w:val="3333CC"/>
          <w:sz w:val="28"/>
          <w:szCs w:val="32"/>
        </w:rPr>
        <w:t>Гуси» разбегаются, «волк» их</w:t>
      </w:r>
      <w:r w:rsidRPr="00CA2B38">
        <w:rPr>
          <w:rStyle w:val="c1"/>
          <w:color w:val="3333CC"/>
          <w:sz w:val="28"/>
          <w:szCs w:val="32"/>
        </w:rPr>
        <w:t xml:space="preserve"> ловит.   </w:t>
      </w:r>
      <w:r w:rsidR="004938AB" w:rsidRPr="00CA2B38">
        <w:rPr>
          <w:rStyle w:val="c1"/>
          <w:color w:val="3333CC"/>
          <w:sz w:val="28"/>
          <w:szCs w:val="32"/>
        </w:rPr>
        <w:t>Когда «волк» переловит</w:t>
      </w:r>
      <w:r w:rsidRPr="00CA2B38">
        <w:rPr>
          <w:rStyle w:val="c1"/>
          <w:color w:val="3333CC"/>
          <w:sz w:val="28"/>
          <w:szCs w:val="32"/>
        </w:rPr>
        <w:t xml:space="preserve"> всех «гусей», «хозяйка» говорит ему:</w:t>
      </w:r>
    </w:p>
    <w:p w:rsidR="00A56CCA" w:rsidRPr="00CA2B38" w:rsidRDefault="00A56CCA" w:rsidP="00A56CCA">
      <w:pPr>
        <w:pStyle w:val="c10"/>
        <w:spacing w:before="0" w:beforeAutospacing="0" w:after="0" w:afterAutospacing="0" w:line="270" w:lineRule="atLeast"/>
        <w:ind w:firstLine="336"/>
        <w:jc w:val="both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b/>
          <w:bCs/>
          <w:color w:val="3333CC"/>
          <w:sz w:val="28"/>
          <w:szCs w:val="32"/>
        </w:rPr>
        <w:t>— Волк,</w:t>
      </w:r>
      <w:r w:rsidRPr="00CA2B38">
        <w:rPr>
          <w:rStyle w:val="apple-converted-space"/>
          <w:b/>
          <w:bCs/>
          <w:color w:val="3333CC"/>
          <w:sz w:val="28"/>
          <w:szCs w:val="32"/>
        </w:rPr>
        <w:t> </w:t>
      </w:r>
      <w:r w:rsidRPr="00CA2B38">
        <w:rPr>
          <w:rStyle w:val="c1"/>
          <w:color w:val="3333CC"/>
          <w:sz w:val="28"/>
          <w:szCs w:val="32"/>
        </w:rPr>
        <w:t>у тебя на</w:t>
      </w:r>
      <w:r w:rsidRPr="00CA2B38">
        <w:rPr>
          <w:rStyle w:val="apple-converted-space"/>
          <w:color w:val="3333CC"/>
          <w:sz w:val="28"/>
          <w:szCs w:val="32"/>
        </w:rPr>
        <w:t> </w:t>
      </w:r>
      <w:r w:rsidRPr="00CA2B38">
        <w:rPr>
          <w:rStyle w:val="c1"/>
          <w:b/>
          <w:bCs/>
          <w:color w:val="3333CC"/>
          <w:sz w:val="28"/>
          <w:szCs w:val="32"/>
        </w:rPr>
        <w:t>дворе</w:t>
      </w:r>
      <w:r w:rsidRPr="00CA2B38">
        <w:rPr>
          <w:rStyle w:val="apple-converted-space"/>
          <w:b/>
          <w:bCs/>
          <w:color w:val="3333CC"/>
          <w:sz w:val="28"/>
          <w:szCs w:val="32"/>
        </w:rPr>
        <w:t> </w:t>
      </w:r>
      <w:r w:rsidRPr="00CA2B38">
        <w:rPr>
          <w:rStyle w:val="c1"/>
          <w:color w:val="3333CC"/>
          <w:sz w:val="28"/>
          <w:szCs w:val="32"/>
        </w:rPr>
        <w:t>много свиней и других зверей. Пойди прогони их.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    «Волк» просит ее прогнать их. «Хозяйка» трижды делает вид, что прогоняет зверей, но не может прогнать всех. Тогда «волк» идет прогонять их сам, а «хозяйка» в это время уводит «гусей» домой.</w:t>
      </w:r>
    </w:p>
    <w:p w:rsidR="00A56CCA" w:rsidRPr="00CA2B38" w:rsidRDefault="00A56CCA" w:rsidP="00A56CCA">
      <w:pPr>
        <w:pStyle w:val="c41"/>
        <w:spacing w:before="0" w:beforeAutospacing="0" w:after="0" w:afterAutospacing="0" w:line="270" w:lineRule="atLeast"/>
        <w:jc w:val="center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b/>
          <w:bCs/>
          <w:color w:val="3333CC"/>
          <w:sz w:val="28"/>
          <w:szCs w:val="32"/>
          <w:u w:val="single"/>
        </w:rPr>
        <w:t>Салки</w:t>
      </w:r>
    </w:p>
    <w:p w:rsidR="00A56CCA" w:rsidRPr="00CA2B38" w:rsidRDefault="00A56CCA" w:rsidP="00A56CCA">
      <w:pPr>
        <w:pStyle w:val="c14"/>
        <w:spacing w:before="0" w:beforeAutospacing="0" w:after="0" w:afterAutospacing="0" w:line="270" w:lineRule="atLeast"/>
        <w:ind w:left="20" w:firstLine="336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Дети расходятся по площадке, останавливаются и закрывают глаза. Руки у всех за спиной. Водящий незаметно для других кладет одному из них в руку какой-нибудь предмет. На слова «раз, два, три, смотри» дети открывают глаза. Тот, которому достался предмет, поднимает руки вверх и говорит «Я — салка». Участники игры, прыгая на одной ноге, убегают от салки. Тот, кого он коснулся рукой, идет водить. Он берет предмет, поднимает его вверх, быстро говорит слова: «Я — салка!»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ind w:left="364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Игра повторяется.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Правила.</w:t>
      </w:r>
    </w:p>
    <w:p w:rsidR="00A56CCA" w:rsidRPr="00CA2B38" w:rsidRDefault="00A56CCA" w:rsidP="00A56CCA">
      <w:pPr>
        <w:pStyle w:val="c61"/>
        <w:spacing w:before="0" w:beforeAutospacing="0" w:after="0" w:afterAutospacing="0" w:line="270" w:lineRule="atLeast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1. Если играющий устал, он может прыгать поочередно то на одной, то на другой ноге.</w:t>
      </w:r>
    </w:p>
    <w:p w:rsidR="00A56CCA" w:rsidRPr="00CA2B38" w:rsidRDefault="00A56CCA" w:rsidP="00A56CCA">
      <w:pPr>
        <w:pStyle w:val="c61"/>
        <w:spacing w:before="0" w:beforeAutospacing="0" w:after="0" w:afterAutospacing="0" w:line="270" w:lineRule="atLeast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2. Когда меняются салки, играющим разрешается вставать на обе ноги.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3. Салка тоже должен прыгать на одной ноге.</w:t>
      </w:r>
    </w:p>
    <w:p w:rsidR="00A56CCA" w:rsidRPr="00CA2B38" w:rsidRDefault="00A56CCA" w:rsidP="00A56CCA">
      <w:pPr>
        <w:pStyle w:val="c41"/>
        <w:spacing w:before="0" w:beforeAutospacing="0" w:after="0" w:afterAutospacing="0" w:line="270" w:lineRule="atLeast"/>
        <w:jc w:val="center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b/>
          <w:bCs/>
          <w:color w:val="3333CC"/>
          <w:sz w:val="28"/>
          <w:szCs w:val="32"/>
          <w:u w:val="single"/>
        </w:rPr>
        <w:t>Скакалка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ind w:left="20" w:right="10" w:firstLine="336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Один из играющих берет веревку и раскручивает ее. Остальные прыгают через веревку: чем выше, тем больше будет доход и богатство. Перед началом игры говорят следующие слова:</w:t>
      </w:r>
    </w:p>
    <w:p w:rsidR="004938AB" w:rsidRPr="00CA2B38" w:rsidRDefault="004938AB" w:rsidP="004938AB">
      <w:pPr>
        <w:pStyle w:val="a3"/>
        <w:rPr>
          <w:rStyle w:val="c1"/>
          <w:color w:val="3333CC"/>
          <w:sz w:val="28"/>
          <w:szCs w:val="32"/>
        </w:rPr>
      </w:pPr>
      <w:r w:rsidRPr="00CA2B38">
        <w:rPr>
          <w:rStyle w:val="c1"/>
          <w:color w:val="3333CC"/>
          <w:sz w:val="28"/>
          <w:szCs w:val="32"/>
        </w:rPr>
        <w:t>Чтоб был долог колосок,</w:t>
      </w:r>
    </w:p>
    <w:p w:rsidR="004938AB" w:rsidRPr="00CA2B38" w:rsidRDefault="00A56CCA" w:rsidP="004938AB">
      <w:pPr>
        <w:pStyle w:val="a3"/>
        <w:rPr>
          <w:rStyle w:val="c1"/>
          <w:color w:val="3333CC"/>
          <w:sz w:val="28"/>
          <w:szCs w:val="32"/>
        </w:rPr>
      </w:pPr>
      <w:r w:rsidRPr="00CA2B38">
        <w:rPr>
          <w:rStyle w:val="c1"/>
          <w:color w:val="3333CC"/>
          <w:sz w:val="28"/>
          <w:szCs w:val="32"/>
        </w:rPr>
        <w:t>Чтобы вырос л</w:t>
      </w:r>
      <w:r w:rsidR="004938AB" w:rsidRPr="00CA2B38">
        <w:rPr>
          <w:rStyle w:val="c1"/>
          <w:color w:val="3333CC"/>
          <w:sz w:val="28"/>
          <w:szCs w:val="32"/>
        </w:rPr>
        <w:t>ен высок,</w:t>
      </w:r>
    </w:p>
    <w:p w:rsidR="00A56CCA" w:rsidRPr="00CA2B38" w:rsidRDefault="00A56CCA" w:rsidP="004938AB">
      <w:pPr>
        <w:pStyle w:val="a3"/>
        <w:rPr>
          <w:rFonts w:ascii="Arial" w:hAnsi="Arial" w:cs="Arial"/>
          <w:color w:val="3333CC"/>
          <w:sz w:val="20"/>
        </w:rPr>
      </w:pPr>
      <w:r w:rsidRPr="00CA2B38">
        <w:rPr>
          <w:rStyle w:val="c1"/>
          <w:color w:val="3333CC"/>
          <w:sz w:val="28"/>
          <w:szCs w:val="32"/>
        </w:rPr>
        <w:t>Прыгайте как можно выше.</w:t>
      </w:r>
    </w:p>
    <w:p w:rsidR="00A56CCA" w:rsidRPr="00CA2B38" w:rsidRDefault="00A56CCA" w:rsidP="004938AB">
      <w:pPr>
        <w:pStyle w:val="a3"/>
        <w:rPr>
          <w:rFonts w:ascii="Arial" w:hAnsi="Arial" w:cs="Arial"/>
          <w:color w:val="3333CC"/>
          <w:sz w:val="20"/>
        </w:rPr>
      </w:pPr>
      <w:r w:rsidRPr="00CA2B38">
        <w:rPr>
          <w:rStyle w:val="c1"/>
          <w:color w:val="3333CC"/>
          <w:sz w:val="28"/>
          <w:szCs w:val="32"/>
        </w:rPr>
        <w:t>Можно прыгать выше крыши.</w:t>
      </w:r>
    </w:p>
    <w:p w:rsidR="00A56CCA" w:rsidRPr="00CA2B38" w:rsidRDefault="00A56CCA" w:rsidP="00A56CCA">
      <w:pPr>
        <w:pStyle w:val="c41"/>
        <w:spacing w:before="0" w:beforeAutospacing="0" w:after="0" w:afterAutospacing="0" w:line="270" w:lineRule="atLeast"/>
        <w:jc w:val="center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b/>
          <w:bCs/>
          <w:color w:val="3333CC"/>
          <w:sz w:val="28"/>
          <w:szCs w:val="32"/>
          <w:u w:val="single"/>
        </w:rPr>
        <w:t>Жмурки</w:t>
      </w:r>
    </w:p>
    <w:p w:rsidR="00A56CCA" w:rsidRPr="00CA2B38" w:rsidRDefault="00A56CCA" w:rsidP="00A56CCA">
      <w:pPr>
        <w:pStyle w:val="c52"/>
        <w:spacing w:before="0" w:beforeAutospacing="0" w:after="0" w:afterAutospacing="0" w:line="270" w:lineRule="atLeast"/>
        <w:ind w:left="28" w:firstLine="346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Выбирается «</w:t>
      </w:r>
      <w:proofErr w:type="spellStart"/>
      <w:r w:rsidRPr="00CA2B38">
        <w:rPr>
          <w:rStyle w:val="c1"/>
          <w:color w:val="3333CC"/>
          <w:sz w:val="28"/>
          <w:szCs w:val="32"/>
        </w:rPr>
        <w:t>жмурка</w:t>
      </w:r>
      <w:proofErr w:type="spellEnd"/>
      <w:r w:rsidRPr="00CA2B38">
        <w:rPr>
          <w:rStyle w:val="c1"/>
          <w:color w:val="3333CC"/>
          <w:sz w:val="28"/>
          <w:szCs w:val="32"/>
        </w:rPr>
        <w:t>». Ему завязывают глаза, заставляют повернуться несколько раз вокруг себя. Между играющими и «</w:t>
      </w:r>
      <w:proofErr w:type="spellStart"/>
      <w:r w:rsidRPr="00CA2B38">
        <w:rPr>
          <w:rStyle w:val="c1"/>
          <w:color w:val="3333CC"/>
          <w:sz w:val="28"/>
          <w:szCs w:val="32"/>
        </w:rPr>
        <w:t>жмуркой</w:t>
      </w:r>
      <w:proofErr w:type="spellEnd"/>
      <w:r w:rsidRPr="00CA2B38">
        <w:rPr>
          <w:rStyle w:val="c1"/>
          <w:color w:val="3333CC"/>
          <w:sz w:val="28"/>
          <w:szCs w:val="32"/>
        </w:rPr>
        <w:t>» происходит диалог.        </w:t>
      </w:r>
    </w:p>
    <w:p w:rsidR="00A56CCA" w:rsidRPr="00CA2B38" w:rsidRDefault="00E41D2E" w:rsidP="00A56CCA">
      <w:pPr>
        <w:pStyle w:val="c44"/>
        <w:spacing w:before="0" w:beforeAutospacing="0" w:after="0" w:afterAutospacing="0" w:line="270" w:lineRule="atLeast"/>
        <w:ind w:left="364"/>
        <w:rPr>
          <w:rFonts w:ascii="Arial" w:hAnsi="Arial" w:cs="Arial"/>
          <w:color w:val="3333CC"/>
          <w:sz w:val="20"/>
          <w:szCs w:val="22"/>
        </w:rPr>
      </w:pPr>
      <w:r w:rsidRPr="00CA2B38">
        <w:rPr>
          <w:noProof/>
          <w:color w:val="3333CC"/>
        </w:rPr>
        <w:drawing>
          <wp:anchor distT="0" distB="0" distL="114300" distR="114300" simplePos="0" relativeHeight="251659264" behindDoc="0" locked="0" layoutInCell="1" allowOverlap="1" wp14:anchorId="13142E4A" wp14:editId="084078A5">
            <wp:simplePos x="0" y="0"/>
            <wp:positionH relativeFrom="column">
              <wp:posOffset>3491865</wp:posOffset>
            </wp:positionH>
            <wp:positionV relativeFrom="paragraph">
              <wp:posOffset>47625</wp:posOffset>
            </wp:positionV>
            <wp:extent cx="2414905" cy="1733550"/>
            <wp:effectExtent l="0" t="0" r="4445" b="0"/>
            <wp:wrapThrough wrapText="bothSides">
              <wp:wrapPolygon edited="0">
                <wp:start x="0" y="0"/>
                <wp:lineTo x="0" y="21363"/>
                <wp:lineTo x="21469" y="21363"/>
                <wp:lineTo x="21469" y="0"/>
                <wp:lineTo x="0" y="0"/>
              </wp:wrapPolygon>
            </wp:wrapThrough>
            <wp:docPr id="2" name="Рисунок 2" descr="http://im5-tub-ru.yandex.net/i?id=310248269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310248269-27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CA" w:rsidRPr="00CA2B38">
        <w:rPr>
          <w:rStyle w:val="c1"/>
          <w:color w:val="3333CC"/>
          <w:sz w:val="28"/>
          <w:szCs w:val="32"/>
        </w:rPr>
        <w:t>— Кот, Кот, на чем стоишь?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ind w:left="364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— На квашне.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ind w:left="364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— Что в квашне?        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ind w:left="356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— Квас,        </w:t>
      </w:r>
    </w:p>
    <w:p w:rsidR="00A56CCA" w:rsidRPr="00CA2B38" w:rsidRDefault="00A56CCA" w:rsidP="00A56CCA">
      <w:pPr>
        <w:pStyle w:val="c44"/>
        <w:spacing w:before="0" w:beforeAutospacing="0" w:after="0" w:afterAutospacing="0" w:line="270" w:lineRule="atLeast"/>
        <w:ind w:left="360"/>
        <w:rPr>
          <w:rFonts w:ascii="Arial" w:hAnsi="Arial" w:cs="Arial"/>
          <w:color w:val="3333CC"/>
          <w:sz w:val="20"/>
          <w:szCs w:val="22"/>
        </w:rPr>
      </w:pPr>
      <w:r w:rsidRPr="00CA2B38">
        <w:rPr>
          <w:rStyle w:val="c1"/>
          <w:color w:val="3333CC"/>
          <w:sz w:val="28"/>
          <w:szCs w:val="32"/>
        </w:rPr>
        <w:t>— Лови мышей, а не нас.        </w:t>
      </w:r>
      <w:r w:rsidRPr="00CA2B38">
        <w:rPr>
          <w:color w:val="3333CC"/>
          <w:sz w:val="28"/>
          <w:szCs w:val="32"/>
        </w:rPr>
        <w:br/>
      </w:r>
      <w:r w:rsidRPr="00CA2B38">
        <w:rPr>
          <w:rStyle w:val="c1"/>
          <w:color w:val="3333CC"/>
          <w:sz w:val="28"/>
          <w:szCs w:val="32"/>
        </w:rPr>
        <w:t>После этих слов участники игры разбегаются, а «</w:t>
      </w:r>
      <w:proofErr w:type="spellStart"/>
      <w:r w:rsidRPr="00CA2B38">
        <w:rPr>
          <w:rStyle w:val="c1"/>
          <w:color w:val="3333CC"/>
          <w:sz w:val="28"/>
          <w:szCs w:val="32"/>
        </w:rPr>
        <w:t>жмурка</w:t>
      </w:r>
      <w:proofErr w:type="spellEnd"/>
      <w:r w:rsidRPr="00CA2B38">
        <w:rPr>
          <w:rStyle w:val="c1"/>
          <w:color w:val="3333CC"/>
          <w:sz w:val="28"/>
          <w:szCs w:val="32"/>
        </w:rPr>
        <w:t>» их</w:t>
      </w:r>
      <w:r w:rsidRPr="00CA2B38">
        <w:rPr>
          <w:color w:val="3333CC"/>
          <w:sz w:val="28"/>
          <w:szCs w:val="32"/>
        </w:rPr>
        <w:br/>
      </w:r>
      <w:r w:rsidRPr="00CA2B38">
        <w:rPr>
          <w:rStyle w:val="c1"/>
          <w:color w:val="3333CC"/>
          <w:sz w:val="28"/>
          <w:szCs w:val="32"/>
        </w:rPr>
        <w:t>ловит, Кого он поймал — тот становится «</w:t>
      </w:r>
      <w:proofErr w:type="spellStart"/>
      <w:r w:rsidRPr="00CA2B38">
        <w:rPr>
          <w:rStyle w:val="c1"/>
          <w:color w:val="3333CC"/>
          <w:sz w:val="28"/>
          <w:szCs w:val="32"/>
        </w:rPr>
        <w:t>жмуркой</w:t>
      </w:r>
      <w:proofErr w:type="spellEnd"/>
      <w:r w:rsidRPr="00CA2B38">
        <w:rPr>
          <w:rStyle w:val="c1"/>
          <w:color w:val="3333CC"/>
          <w:sz w:val="28"/>
          <w:szCs w:val="32"/>
        </w:rPr>
        <w:t>».</w:t>
      </w:r>
    </w:p>
    <w:p w:rsidR="00A56CCA" w:rsidRPr="00CA2B38" w:rsidRDefault="00A56CCA">
      <w:pPr>
        <w:rPr>
          <w:color w:val="3333CC"/>
          <w:sz w:val="18"/>
        </w:rPr>
      </w:pPr>
    </w:p>
    <w:sectPr w:rsidR="00A56CCA" w:rsidRPr="00CA2B38" w:rsidSect="00CF73F5">
      <w:pgSz w:w="11906" w:h="16838"/>
      <w:pgMar w:top="1134" w:right="850" w:bottom="1134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CA"/>
    <w:rsid w:val="004938AB"/>
    <w:rsid w:val="00991716"/>
    <w:rsid w:val="00A56CCA"/>
    <w:rsid w:val="00CA2B38"/>
    <w:rsid w:val="00CF73F5"/>
    <w:rsid w:val="00DE30F2"/>
    <w:rsid w:val="00E41D2E"/>
    <w:rsid w:val="00E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A5D9E-027E-48BD-81FC-FDD2DEEE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A5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6CCA"/>
  </w:style>
  <w:style w:type="paragraph" w:customStyle="1" w:styleId="c10">
    <w:name w:val="c10"/>
    <w:basedOn w:val="a"/>
    <w:rsid w:val="00A5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5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A5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5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CCA"/>
  </w:style>
  <w:style w:type="paragraph" w:customStyle="1" w:styleId="c14">
    <w:name w:val="c14"/>
    <w:basedOn w:val="a"/>
    <w:rsid w:val="00A5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5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5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41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0FF4-AE9F-4991-9313-0F5EB90E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2014-06-29T02:11:00Z</dcterms:created>
  <dcterms:modified xsi:type="dcterms:W3CDTF">2014-06-29T17:04:00Z</dcterms:modified>
</cp:coreProperties>
</file>